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76" w:lineRule="exact"/>
        <w:ind w:left="0" w:right="0" w:firstLine="0"/>
        <w:jc w:val="left"/>
        <w:textAlignment w:val="auto"/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  <w:bookmarkStart w:id="0" w:name="_GoBack"/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附件</w:t>
      </w: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1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76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</w:rPr>
        <w:t>注册计量师职业资格考试报名条件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一、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一级注册计量师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6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lang w:eastAsia="zh-CN"/>
        </w:rPr>
        <w:t>符合下列条件之一，可报名参加一级注册计量师职业资格考试：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6" w:lineRule="exact"/>
        <w:ind w:left="0"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  <w:t>1.取得理学或工学门类专业大学专科学历，从事计量技术工作满4年。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6" w:lineRule="exact"/>
        <w:ind w:left="0"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  <w:t>2.取得理学或工学门类专业大学本科学历，从事计量技术工作满3年。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6" w:lineRule="exact"/>
        <w:ind w:left="0"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  <w:t>3.取得理学或工学门类专业双学士学位或研究生班毕业，从事计量技术工作满2年。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6" w:lineRule="exact"/>
        <w:ind w:left="0"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  <w:t>4.取得理学或工学门类专业硕士及以上学位，从事计量技术工作满1年。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6" w:lineRule="exact"/>
        <w:ind w:left="0"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  <w:t>5.取得其他学科门类专业相应学历、学位的人员，其从事计量技术工作的最低年限相应增加1年。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</w:t>
      </w:r>
      <w:r>
        <w:rPr>
          <w:rFonts w:hint="eastAsia" w:ascii="黑体" w:hAnsi="黑体" w:eastAsia="黑体" w:cs="黑体"/>
          <w:sz w:val="32"/>
          <w:szCs w:val="32"/>
        </w:rPr>
        <w:t>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二级注册计量师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6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  <w:t>取得中专及以上学历或学位，从事计量技术工作满1年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lang w:eastAsia="zh-CN"/>
        </w:rPr>
        <w:t>，可报名参加二级注册计量师职业资格考试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三、免试条件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6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  <w:t>已取得工程系列或自然科学研究系列高级职称的人员，参加一级注册计量师职业资格考试时，可免试《计量法律法规及综合知识》科目，只参加《测量数据处理与计量专业实务》《计量专业案例分析》科目考试。免试科目的人员须在连续2个考试年度内通过应试科目，方可取得一级注册计量师职业资格证书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6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  <w:t>取得原各级质量技术监督部门颁发的《计量检定员证》的人员，参加二级注册计量师职业资格考试时，可免试《计量专业实务与案例分析》科目，只参加《计量法律法规及综合知识》科目考试。免试科目的人员须在1个考试年度内通过应试科目，方可取得二级注册计量师职业资格证书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B6D5BA6-46FB-44B7-BFE0-D623D5D92F0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600B5A8F-D9F5-4B82-A3E6-CC966D6E313A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DCD2AA3B-0435-4DA2-ADD8-F9F8DCEED5A0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4" w:fontKey="{46B5E966-497A-4191-A43C-90DD8C8CF70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1NDMwNGY2OTgzNTc1NjQ0MDczOTkwZGU3MDU4NGIifQ=="/>
  </w:docVars>
  <w:rsids>
    <w:rsidRoot w:val="00000000"/>
    <w:rsid w:val="5AB15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2023-04-11T07:51:55Z</dcterms:created>
  <dc:creator>1</dc:creator>
  <cp:lastModifiedBy>WPS_1650598501</cp:lastModifiedBy>
  <dcterms:modified xsi:type="dcterms:W3CDTF">2023-04-11T07:52:17Z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7C248B64287E4BDBAE6AD6E7AB4B7B3F</vt:lpwstr>
  </property>
</Properties>
</file>